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FAQ</w:t>
      </w:r>
      <w:r>
        <w:rPr>
          <w:b/>
          <w:bCs/>
          <w:sz w:val="24"/>
          <w:szCs w:val="24"/>
        </w:rPr>
        <w:t xml:space="preserve">. Ответы на часто задаваемые вопросы по тепловизионным прицелам </w:t>
      </w:r>
      <w:r>
        <w:rPr>
          <w:b/>
          <w:bCs/>
          <w:sz w:val="24"/>
          <w:szCs w:val="24"/>
          <w:lang w:val="en-US"/>
        </w:rPr>
        <w:t>Arkon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Alfa</w:t>
      </w:r>
      <w:r>
        <w:rPr>
          <w:b/>
          <w:bCs/>
          <w:sz w:val="24"/>
          <w:szCs w:val="24"/>
        </w:rPr>
        <w:t xml:space="preserve"> первого и второго поколений.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1.Может ли сбиваться СТП от изменения цифрового увеличения </w:t>
      </w:r>
      <w:r>
        <w:rPr>
          <w:i/>
          <w:iCs/>
          <w:sz w:val="24"/>
          <w:szCs w:val="24"/>
          <w:lang w:val="en-US"/>
        </w:rPr>
        <w:t>Zoom</w:t>
      </w:r>
      <w:r>
        <w:rPr>
          <w:i/>
          <w:iCs/>
          <w:sz w:val="24"/>
          <w:szCs w:val="24"/>
        </w:rPr>
        <w:t xml:space="preserve"> на прицеле?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Ответ: Нет, не может. От текущего уровня цифрового увеличения СТП никак не зависит. Вы можете пользоваться любым увеличением и свободно переключать уровни </w:t>
      </w:r>
      <w:r>
        <w:rPr>
          <w:sz w:val="24"/>
          <w:szCs w:val="24"/>
          <w:lang w:val="en-US"/>
        </w:rPr>
        <w:t>Zoom</w:t>
      </w:r>
      <w:r>
        <w:rPr>
          <w:sz w:val="24"/>
          <w:szCs w:val="24"/>
        </w:rPr>
        <w:t xml:space="preserve"> во время прицеливания.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Проверить удержание СТП на одной точке при переключении цифрового </w:t>
      </w:r>
      <w:r>
        <w:rPr>
          <w:sz w:val="24"/>
          <w:szCs w:val="24"/>
          <w:lang w:val="en-US"/>
        </w:rPr>
        <w:t>Zoom</w:t>
      </w:r>
      <w:r>
        <w:rPr>
          <w:sz w:val="24"/>
          <w:szCs w:val="24"/>
        </w:rPr>
        <w:t xml:space="preserve">’а вы можете сами. Для этого зафиксируйте оружие с установленным прицелом в тисках на стрельбище или в тире. Наведитесь на мишень. Далее переключайте </w:t>
      </w:r>
      <w:r>
        <w:rPr>
          <w:sz w:val="24"/>
          <w:szCs w:val="24"/>
          <w:lang w:val="en-US"/>
        </w:rPr>
        <w:t>Zoom</w:t>
      </w:r>
      <w:r>
        <w:rPr>
          <w:sz w:val="24"/>
          <w:szCs w:val="24"/>
        </w:rPr>
        <w:t xml:space="preserve"> - прицельная метка будет всегда оставаться на одной и той же точке мишени.</w:t>
      </w:r>
    </w:p>
    <w:p>
      <w:pPr>
        <w:pStyle w:val="Normal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2.На каком уровне цифрового увеличения лучше пристреливать прицел?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Ответ: На том, на котором лично вам удобнее и лучше видно мишень. Учитываются все поправки, которые вы вводите на любом уровне </w:t>
      </w:r>
      <w:r>
        <w:rPr>
          <w:sz w:val="24"/>
          <w:szCs w:val="24"/>
          <w:lang w:val="en-US"/>
        </w:rPr>
        <w:t>Zoom</w:t>
      </w:r>
      <w:r>
        <w:rPr>
          <w:sz w:val="24"/>
          <w:szCs w:val="24"/>
        </w:rPr>
        <w:t>. Общее значение введённых поправок каждый раз пересчитывается при переходе на другой уровень увеличения с учетом корректировок, введённых на текущем уровне.</w:t>
      </w:r>
    </w:p>
    <w:p>
      <w:pPr>
        <w:pStyle w:val="Normal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3.Почему в комплекте с тепловизионным прицелом не идёт кронштейн?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Ответ: Это сделано для того, чтобы пользователи не переплачивали за ненужную опцию. Ведь в ином случае цена кронштейна была бы включена в общую стоимость комплекта, а комплектный кронштейн на планку </w:t>
      </w:r>
      <w:r>
        <w:rPr>
          <w:sz w:val="24"/>
          <w:szCs w:val="24"/>
          <w:lang w:val="en-US"/>
        </w:rPr>
        <w:t>weaver</w:t>
      </w:r>
      <w:r>
        <w:rPr>
          <w:sz w:val="24"/>
          <w:szCs w:val="24"/>
        </w:rPr>
        <w:t xml:space="preserve"> нужен далеко не всем покупателям. У кого-то на оружии другие крепления, а кто-то выбирает для установки более дорогие быстросъемные кронштейны премиальных марок. В чехлах к обновлённой линейке </w:t>
      </w:r>
      <w:r>
        <w:rPr>
          <w:sz w:val="24"/>
          <w:szCs w:val="24"/>
          <w:lang w:val="en-US"/>
        </w:rPr>
        <w:t>Arkon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Alfa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мы предусмотрели место для хранения прицела вместе с установленным на нем кронштейном для вашего удобства.</w:t>
      </w:r>
    </w:p>
    <w:p>
      <w:pPr>
        <w:pStyle w:val="Normal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4.Как ухаживать за прицелом, чистить оптику и обслуживать аккумуляторы?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Ответ: На эту тему у нас есть отдельная большая </w:t>
      </w:r>
      <w:hyperlink r:id="rId2">
        <w:r>
          <w:rPr>
            <w:sz w:val="24"/>
            <w:szCs w:val="24"/>
          </w:rPr>
          <w:t>статья</w:t>
        </w:r>
      </w:hyperlink>
      <w:r>
        <w:rPr>
          <w:sz w:val="24"/>
          <w:szCs w:val="24"/>
        </w:rPr>
        <w:t xml:space="preserve">, с которой мы рекомендуем ознакомится всем пользователям тепловизионных прицелов </w:t>
      </w:r>
      <w:r>
        <w:rPr>
          <w:sz w:val="24"/>
          <w:szCs w:val="24"/>
          <w:lang w:val="en-US"/>
        </w:rPr>
        <w:t>Arkon</w:t>
      </w:r>
      <w:r>
        <w:rPr>
          <w:sz w:val="24"/>
          <w:szCs w:val="24"/>
        </w:rPr>
        <w:t>.</w:t>
      </w:r>
    </w:p>
    <w:p>
      <w:pPr>
        <w:pStyle w:val="Normal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5.Как сделать так, чтобы прицельная марка была строго по центру на базовом увеличении 1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>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Ответ: Никак. Поскольку на увеличении 1х изображение занимает всё поле обзора и считывается со всего тепловизионного сенсора, то такое было бы возможно только при идеальной соосной установке прицела на оружие, когда вам не пришлось бы вводить никаких поправок для пристрелки и ваша СТП чётко совпала с центром картинки тепловизионного прицела. Когда вы вводите поправки, прицельная марка смещается в ту или иную сторону и располагается не по центру на базовом увеличении 1х. На других значениях </w:t>
      </w:r>
      <w:r>
        <w:rPr>
          <w:sz w:val="24"/>
          <w:szCs w:val="24"/>
          <w:lang w:val="en-US"/>
        </w:rPr>
        <w:t>Zoom</w:t>
      </w:r>
      <w:r>
        <w:rPr>
          <w:sz w:val="24"/>
          <w:szCs w:val="24"/>
        </w:rPr>
        <w:t xml:space="preserve"> прицельная марка становится по центру потому, что по бокам изображения образуется запас, с помощью которого картинку можно кадрировать для центровки прицельного знака.</w:t>
      </w:r>
    </w:p>
    <w:p>
      <w:pPr>
        <w:pStyle w:val="Normal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6.Почему значение введённых поправок не сохранилось после пристрелки?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Ответ: Не выключайте прицел или не вынимайте батарейки моментально после нажатия кнопки сохранения. Прицелы </w:t>
      </w:r>
      <w:r>
        <w:rPr>
          <w:sz w:val="24"/>
          <w:szCs w:val="24"/>
          <w:lang w:val="en-US"/>
        </w:rPr>
        <w:t>Arkon</w:t>
      </w:r>
      <w:r>
        <w:rPr>
          <w:sz w:val="24"/>
          <w:szCs w:val="24"/>
        </w:rPr>
        <w:t xml:space="preserve"> первого поколения нуждаются в некотором времени на сохранение данных в ПО, дайте прицелу 5-10 секунд на произведение операции сохранения настроек и только потом выключайте. Этой особенности нет в новых моделях линейки </w:t>
      </w:r>
      <w:r>
        <w:rPr>
          <w:sz w:val="24"/>
          <w:szCs w:val="24"/>
          <w:lang w:val="en-US"/>
        </w:rPr>
        <w:t>Arkon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Alfa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</w:p>
    <w:p>
      <w:pPr>
        <w:pStyle w:val="Normal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7.Когда выйдет новое ПО/прошивка?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Ответ: ПО для тепловизионных прицелов выходит по мере необходимости, если в них обнаружены недочёты, которые следует устранить, или если есть возможность добавить какие-то полезные функции для пользователей. В целом, тепловизионный прицел не требует обновлений прошивки, полностью готов к эксплуатации и полностью снабжен всеми необходимыми функциями для использования по своему прямому назначению. В случае выхода нового ПО оно выкладывается на страничку товара на сайте </w:t>
      </w:r>
      <w:r>
        <w:rPr>
          <w:sz w:val="24"/>
          <w:szCs w:val="24"/>
          <w:lang w:val="en-US"/>
        </w:rPr>
        <w:t>arkonoptics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. Следите за обновлениями сайта.</w:t>
      </w:r>
    </w:p>
    <w:p>
      <w:pPr>
        <w:pStyle w:val="Normal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8.Как пристрелять тепловизионный прицел </w:t>
      </w:r>
      <w:r>
        <w:rPr>
          <w:i/>
          <w:iCs/>
          <w:sz w:val="24"/>
          <w:szCs w:val="24"/>
          <w:lang w:val="en-US"/>
        </w:rPr>
        <w:t>Arkon</w:t>
      </w:r>
      <w:r>
        <w:rPr>
          <w:i/>
          <w:iCs/>
          <w:sz w:val="24"/>
          <w:szCs w:val="24"/>
        </w:rPr>
        <w:t>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Ответ: Пристрелка прицелов серий </w:t>
      </w:r>
      <w:r>
        <w:rPr>
          <w:sz w:val="24"/>
          <w:szCs w:val="24"/>
          <w:lang w:val="en-US"/>
        </w:rPr>
        <w:t>Arkon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Alfa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Arkon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Alfa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производится совершенно идентично, так как у них одинаковый раздел меню пристрелки. Перед пристрелкой обязательно изучите соответствующий раздел инструкции. Определитесь с дистанцией пристрелки (часто оптимальная дистанция указывается на пачке патронов). Зафиксируйте оружие и наведитесь на мишень по каналу ствола, чтобы первый же выстрел попал в мишень. Прицельтесь чётко в центр мишени и сделайте выстрел. Включите в меню пристрелки функцию заморозки картинки.  На экране прицела вы увидите замороженную картинку с вашим попаданием в какое-то место мишени. Переместите на это место прицельную марку. Сохраните введённые корректировки.</w:t>
      </w:r>
    </w:p>
    <w:p>
      <w:pPr>
        <w:pStyle w:val="Normal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9.Можно ли ставить тепловизионные прицелы </w:t>
      </w:r>
      <w:r>
        <w:rPr>
          <w:i/>
          <w:iCs/>
          <w:sz w:val="24"/>
          <w:szCs w:val="24"/>
          <w:lang w:val="en-US"/>
        </w:rPr>
        <w:t>Arkon</w:t>
      </w:r>
      <w:r>
        <w:rPr>
          <w:i/>
          <w:iCs/>
          <w:sz w:val="24"/>
          <w:szCs w:val="24"/>
        </w:rPr>
        <w:t xml:space="preserve"> на оружие крупных калибров?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Ответ: Да, можно. Прицелы выдерживают продольные нагрузки на нарезном оружии с дульной энергией до 7000 Дж. Каждую модель мы тщательно проверяем на соответствие заявленным параметрам с помощью отстрела на оружии крупного калибра в тире. Прицелы </w:t>
      </w:r>
      <w:r>
        <w:rPr>
          <w:sz w:val="24"/>
          <w:szCs w:val="24"/>
          <w:lang w:val="en-US"/>
        </w:rPr>
        <w:t>Arkon</w:t>
      </w:r>
      <w:r>
        <w:rPr>
          <w:sz w:val="24"/>
          <w:szCs w:val="24"/>
        </w:rPr>
        <w:t xml:space="preserve"> можно устанавливать на калибры вплоть до .375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>&amp;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Mag</w:t>
      </w:r>
      <w:r>
        <w:rPr>
          <w:sz w:val="24"/>
          <w:szCs w:val="24"/>
        </w:rPr>
        <w:t xml:space="preserve"> и .338</w:t>
      </w:r>
      <w:r>
        <w:rPr>
          <w:sz w:val="24"/>
          <w:szCs w:val="24"/>
          <w:lang w:val="en-US"/>
        </w:rPr>
        <w:t>LM</w:t>
      </w:r>
      <w:r>
        <w:rPr>
          <w:sz w:val="24"/>
          <w:szCs w:val="24"/>
        </w:rPr>
        <w:t>.</w:t>
      </w:r>
    </w:p>
    <w:p>
      <w:pPr>
        <w:pStyle w:val="Normal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10.На моём прицеле появились битые пиксели, это нормально?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Ответ: Битые пиксели являются естественным износом тепловизионной матрицы при использовании прицела по прямому назначению. Чем сильнее отдача на оружии, тем вероятнее становятся небольшие повреждения матрицы, приводящие к появлению белых или чёрных точек на изображении. В меню прибора есть специальная функция удаления битых пикселей, которую следует использовать для того, чтобы битые пиксели не раздражали и не мешали обзору.</w:t>
      </w:r>
    </w:p>
    <w:p>
      <w:pPr>
        <w:pStyle w:val="Normal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11. После процедуры удаления битых пикселей они остались на экране, что я делаю не так?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Ответ: </w:t>
      </w:r>
      <w:r>
        <w:rPr>
          <w:sz w:val="24"/>
          <w:szCs w:val="24"/>
          <w:lang w:val="ru-RU"/>
        </w:rPr>
        <w:t>После коррекции битых пикселей и сохранения подождите 10 секунд и не выходите из данного пункта меню, тогда все введённые изменения сохранятся.</w:t>
      </w:r>
    </w:p>
    <w:p>
      <w:pPr>
        <w:pStyle w:val="Normal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11.С моим прибором что-то не так, имеются неполадки в работе ПО или аппаратной части. Что делать?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Ответ: В этом случае следует обратиться в сервисный центр </w:t>
      </w:r>
      <w:r>
        <w:rPr>
          <w:sz w:val="24"/>
          <w:szCs w:val="24"/>
          <w:lang w:val="en-US"/>
        </w:rPr>
        <w:t>Arkon</w:t>
      </w:r>
      <w:r>
        <w:rPr>
          <w:sz w:val="24"/>
          <w:szCs w:val="24"/>
        </w:rPr>
        <w:t xml:space="preserve"> для гарантийного или постгарантийного ремонта: </w:t>
      </w:r>
      <w:hyperlink r:id="rId3">
        <w:r>
          <w:rPr>
            <w:sz w:val="24"/>
            <w:szCs w:val="24"/>
          </w:rPr>
          <w:t>https://arkonoptics.ru/contacts/</w:t>
        </w:r>
      </w:hyperlink>
    </w:p>
    <w:p>
      <w:pPr>
        <w:pStyle w:val="Normal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12.Прицелы </w:t>
      </w:r>
      <w:r>
        <w:rPr>
          <w:i/>
          <w:iCs/>
          <w:sz w:val="24"/>
          <w:szCs w:val="24"/>
          <w:lang w:val="en-US"/>
        </w:rPr>
        <w:t xml:space="preserve">Arkon </w:t>
      </w:r>
      <w:r>
        <w:rPr>
          <w:i/>
          <w:iCs/>
          <w:sz w:val="24"/>
          <w:szCs w:val="24"/>
        </w:rPr>
        <w:t>китайские?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Ответ: Нет, </w:t>
      </w:r>
      <w:r>
        <w:rPr>
          <w:sz w:val="24"/>
          <w:szCs w:val="24"/>
          <w:lang w:val="en-US"/>
        </w:rPr>
        <w:t>Arkon</w:t>
      </w:r>
      <w:r>
        <w:rPr>
          <w:sz w:val="24"/>
          <w:szCs w:val="24"/>
        </w:rPr>
        <w:t xml:space="preserve"> это российский бренд созданный на базе группы компаний ЦЭК. Разработка, тестирование и сервис всей продукции осуществляется в России высококвалифицированными специалистами, которые сами являются увлеченными охотниками и стрелками. Производство приборов локализовано в Китае. Такой подход позволяет создавать приборы, полностью отвечающие нуждам российских охотников и стрелков, а также держать цены на доступном уровне.</w:t>
      </w:r>
    </w:p>
    <w:p>
      <w:pPr>
        <w:pStyle w:val="Normal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13.Нужно ли вынимать элементы питания при подключении прицела к </w:t>
      </w:r>
      <w:r>
        <w:rPr>
          <w:i/>
          <w:iCs/>
          <w:sz w:val="24"/>
          <w:szCs w:val="24"/>
          <w:lang w:val="en-US"/>
        </w:rPr>
        <w:t>Power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Bank</w:t>
      </w:r>
      <w:r>
        <w:rPr>
          <w:i/>
          <w:iCs/>
          <w:sz w:val="24"/>
          <w:szCs w:val="24"/>
        </w:rPr>
        <w:t>?</w:t>
      </w:r>
    </w:p>
    <w:p>
      <w:pPr>
        <w:pStyle w:val="Normal"/>
        <w:spacing w:before="0" w:after="160"/>
        <w:rPr>
          <w:sz w:val="24"/>
          <w:szCs w:val="24"/>
        </w:rPr>
      </w:pPr>
      <w:r>
        <w:rPr>
          <w:sz w:val="24"/>
          <w:szCs w:val="24"/>
        </w:rPr>
        <w:t xml:space="preserve">Ответ: Для прицелов первого поколения </w:t>
      </w:r>
      <w:r>
        <w:rPr>
          <w:sz w:val="24"/>
          <w:szCs w:val="24"/>
          <w:lang w:val="en-US"/>
        </w:rPr>
        <w:t>Arkon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Alfa</w:t>
      </w:r>
      <w:r>
        <w:rPr>
          <w:sz w:val="24"/>
          <w:szCs w:val="24"/>
        </w:rPr>
        <w:t xml:space="preserve"> элементы питания нужно вынуть. Для прицелов второго поколения </w:t>
      </w:r>
      <w:r>
        <w:rPr>
          <w:sz w:val="24"/>
          <w:szCs w:val="24"/>
          <w:lang w:val="en-US"/>
        </w:rPr>
        <w:t>Arkon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Alfa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это не обязательно. При подключении внешнего питания к </w:t>
      </w:r>
      <w:r>
        <w:rPr>
          <w:sz w:val="24"/>
          <w:szCs w:val="24"/>
          <w:lang w:val="en-US"/>
        </w:rPr>
        <w:t>USB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на приборах серии </w:t>
      </w:r>
      <w:r>
        <w:rPr>
          <w:sz w:val="24"/>
          <w:szCs w:val="24"/>
          <w:lang w:val="en-US"/>
        </w:rPr>
        <w:t>Arkon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Alfa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будет производиться заряд аккумулятора. При этом не стоит допускать заряда аккумулятора при отрицательной температуре во избежание его выхода из строя.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694b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94bdf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ut.ru/blog/sovety-pokupatelyam/sovety-po-ekspluatatsii-teplovizionnykh-i-tsifrovykh-priborov-chistke-optiki-obsluzhivaniyu-batarey/" TargetMode="External"/><Relationship Id="rId3" Type="http://schemas.openxmlformats.org/officeDocument/2006/relationships/hyperlink" Target="https://arkonoptics.ru/contacts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LibreOffice/6.4.2.2$Windows_X86_64 LibreOffice_project/4e471d8c02c9c90f512f7f9ead8875b57fcb1ec3</Application>
  <Pages>3</Pages>
  <Words>912</Words>
  <Characters>5655</Characters>
  <CharactersWithSpaces>6538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2024-02-08T14:42:00Z</dcterms:created>
  <dc:creator>USER</dc:creator>
  <dc:description/>
  <dc:language>ru-RU</dc:language>
  <cp:lastModifiedBy/>
  <dcterms:modified xsi:type="dcterms:W3CDTF">2024-02-13T12:35:45Z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